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5D" w:rsidRPr="000F63A3" w:rsidRDefault="0041755D" w:rsidP="0041755D">
      <w:pPr>
        <w:spacing w:line="240" w:lineRule="auto"/>
        <w:jc w:val="center"/>
        <w:rPr>
          <w:b/>
          <w:sz w:val="32"/>
          <w:szCs w:val="32"/>
        </w:rPr>
      </w:pPr>
      <w:r w:rsidRPr="000F63A3">
        <w:rPr>
          <w:b/>
          <w:sz w:val="32"/>
          <w:szCs w:val="32"/>
        </w:rPr>
        <w:t>LOUISIANA STATE</w:t>
      </w:r>
    </w:p>
    <w:p w:rsidR="0041755D" w:rsidRPr="000F63A3" w:rsidRDefault="0041755D" w:rsidP="0041755D">
      <w:pPr>
        <w:spacing w:line="240" w:lineRule="auto"/>
        <w:jc w:val="center"/>
        <w:rPr>
          <w:b/>
        </w:rPr>
      </w:pPr>
      <w:r w:rsidRPr="000F63A3">
        <w:rPr>
          <w:b/>
          <w:sz w:val="32"/>
          <w:szCs w:val="32"/>
        </w:rPr>
        <w:t>WRESTLING &amp; BOXING COMMISSION</w:t>
      </w:r>
    </w:p>
    <w:p w:rsidR="0041755D" w:rsidRPr="000F63A3" w:rsidRDefault="0041755D" w:rsidP="0041755D">
      <w:pPr>
        <w:spacing w:line="240" w:lineRule="auto"/>
        <w:jc w:val="center"/>
        <w:rPr>
          <w:rFonts w:eastAsia="Times New Roman"/>
          <w:b/>
          <w:sz w:val="28"/>
          <w:szCs w:val="28"/>
        </w:rPr>
      </w:pPr>
      <w:r w:rsidRPr="000F63A3">
        <w:rPr>
          <w:rFonts w:eastAsia="Times New Roman"/>
          <w:b/>
          <w:sz w:val="28"/>
          <w:szCs w:val="28"/>
        </w:rPr>
        <w:t>MINUTES</w:t>
      </w:r>
    </w:p>
    <w:p w:rsidR="0041755D" w:rsidRPr="000F63A3" w:rsidRDefault="009A14A6" w:rsidP="0041755D">
      <w:pPr>
        <w:spacing w:line="240" w:lineRule="auto"/>
        <w:jc w:val="center"/>
        <w:rPr>
          <w:rFonts w:eastAsia="Times New Roman"/>
          <w:b/>
          <w:sz w:val="28"/>
          <w:szCs w:val="28"/>
        </w:rPr>
      </w:pPr>
      <w:r>
        <w:rPr>
          <w:rFonts w:eastAsia="Times New Roman"/>
          <w:b/>
          <w:sz w:val="28"/>
          <w:szCs w:val="28"/>
        </w:rPr>
        <w:t>JUNE 23</w:t>
      </w:r>
      <w:r w:rsidR="0041755D">
        <w:rPr>
          <w:rFonts w:eastAsia="Times New Roman"/>
          <w:b/>
          <w:sz w:val="28"/>
          <w:szCs w:val="28"/>
        </w:rPr>
        <w:t>, 2021</w:t>
      </w:r>
    </w:p>
    <w:p w:rsidR="0041755D" w:rsidRPr="000F63A3" w:rsidRDefault="0041755D" w:rsidP="0041755D">
      <w:pPr>
        <w:spacing w:line="240" w:lineRule="auto"/>
        <w:jc w:val="center"/>
        <w:rPr>
          <w:rFonts w:eastAsia="Times New Roman"/>
          <w:b/>
          <w:sz w:val="28"/>
          <w:szCs w:val="28"/>
        </w:rPr>
      </w:pPr>
    </w:p>
    <w:p w:rsidR="0041755D" w:rsidRPr="000F63A3" w:rsidRDefault="0041755D" w:rsidP="0041755D">
      <w:pPr>
        <w:spacing w:line="240" w:lineRule="auto"/>
      </w:pPr>
    </w:p>
    <w:p w:rsidR="0041755D" w:rsidRPr="004572A0" w:rsidRDefault="0041755D" w:rsidP="0041755D">
      <w:pPr>
        <w:tabs>
          <w:tab w:val="left" w:pos="360"/>
        </w:tabs>
        <w:spacing w:line="240" w:lineRule="auto"/>
        <w:rPr>
          <w:sz w:val="24"/>
          <w:szCs w:val="24"/>
        </w:rPr>
      </w:pPr>
      <w:r w:rsidRPr="004572A0">
        <w:rPr>
          <w:b/>
          <w:sz w:val="24"/>
          <w:szCs w:val="24"/>
        </w:rPr>
        <w:t>1)  ATTENDEES:</w:t>
      </w:r>
      <w:r w:rsidRPr="004572A0">
        <w:rPr>
          <w:sz w:val="24"/>
          <w:szCs w:val="24"/>
        </w:rPr>
        <w:t xml:space="preserve">  </w:t>
      </w:r>
      <w:r w:rsidRPr="004572A0">
        <w:rPr>
          <w:sz w:val="24"/>
          <w:szCs w:val="24"/>
        </w:rPr>
        <w:br/>
        <w:t xml:space="preserve">     BUDDY EMBANATO (B.E.)   </w:t>
      </w:r>
      <w:r w:rsidRPr="004572A0">
        <w:rPr>
          <w:sz w:val="24"/>
          <w:szCs w:val="24"/>
        </w:rPr>
        <w:br/>
        <w:t xml:space="preserve">     JAMES (JIMBO) STEVENSON (J.S.) </w:t>
      </w:r>
    </w:p>
    <w:p w:rsidR="0041755D" w:rsidRPr="004572A0" w:rsidRDefault="0041755D" w:rsidP="0041755D">
      <w:pPr>
        <w:tabs>
          <w:tab w:val="left" w:pos="360"/>
        </w:tabs>
        <w:ind w:left="360"/>
        <w:rPr>
          <w:sz w:val="24"/>
          <w:szCs w:val="24"/>
        </w:rPr>
      </w:pPr>
      <w:r w:rsidRPr="004572A0">
        <w:rPr>
          <w:sz w:val="24"/>
          <w:szCs w:val="24"/>
        </w:rPr>
        <w:t xml:space="preserve">JOHN GREEN, JR. (J.G.) </w:t>
      </w:r>
      <w:r w:rsidRPr="004572A0">
        <w:rPr>
          <w:sz w:val="24"/>
          <w:szCs w:val="24"/>
        </w:rPr>
        <w:br/>
        <w:t xml:space="preserve">DR. THOMAS FERGUSON (T.F.) </w:t>
      </w:r>
      <w:r w:rsidR="009A14A6">
        <w:rPr>
          <w:sz w:val="24"/>
          <w:szCs w:val="24"/>
        </w:rPr>
        <w:t>– ABSENT - MEDICAL</w:t>
      </w:r>
    </w:p>
    <w:p w:rsidR="0041755D" w:rsidRPr="004572A0" w:rsidRDefault="0041755D" w:rsidP="0041755D">
      <w:pPr>
        <w:tabs>
          <w:tab w:val="left" w:pos="360"/>
        </w:tabs>
        <w:ind w:left="360"/>
        <w:rPr>
          <w:sz w:val="24"/>
          <w:szCs w:val="24"/>
        </w:rPr>
      </w:pPr>
      <w:r w:rsidRPr="004572A0">
        <w:rPr>
          <w:sz w:val="24"/>
          <w:szCs w:val="24"/>
        </w:rPr>
        <w:t xml:space="preserve">HAROLD WILLIAMS (H.W.) </w:t>
      </w:r>
      <w:r w:rsidR="009A14A6">
        <w:rPr>
          <w:sz w:val="24"/>
          <w:szCs w:val="24"/>
        </w:rPr>
        <w:br/>
        <w:t>ORAY ROGERS (O.R.)</w:t>
      </w:r>
    </w:p>
    <w:p w:rsidR="0041755D" w:rsidRPr="004572A0" w:rsidRDefault="0041755D" w:rsidP="0041755D">
      <w:pPr>
        <w:tabs>
          <w:tab w:val="left" w:pos="360"/>
        </w:tabs>
        <w:ind w:left="360"/>
        <w:rPr>
          <w:sz w:val="24"/>
          <w:szCs w:val="24"/>
        </w:rPr>
      </w:pPr>
      <w:r w:rsidRPr="004572A0">
        <w:rPr>
          <w:sz w:val="24"/>
          <w:szCs w:val="24"/>
        </w:rPr>
        <w:t xml:space="preserve">JAMES BRENNAN (J.B.) </w:t>
      </w:r>
    </w:p>
    <w:p w:rsidR="00C62C31" w:rsidRPr="004572A0" w:rsidRDefault="0041755D" w:rsidP="00C62C31">
      <w:pPr>
        <w:tabs>
          <w:tab w:val="left" w:pos="360"/>
          <w:tab w:val="left" w:pos="4200"/>
        </w:tabs>
        <w:ind w:firstLine="360"/>
        <w:rPr>
          <w:sz w:val="24"/>
          <w:szCs w:val="24"/>
        </w:rPr>
      </w:pPr>
      <w:r w:rsidRPr="004572A0">
        <w:rPr>
          <w:sz w:val="24"/>
          <w:szCs w:val="24"/>
        </w:rPr>
        <w:t xml:space="preserve">RUSSELL NAQUIN – DEP. COMMISSIONER </w:t>
      </w:r>
    </w:p>
    <w:p w:rsidR="0041755D" w:rsidRPr="004572A0" w:rsidRDefault="0041755D" w:rsidP="00C62C31">
      <w:pPr>
        <w:tabs>
          <w:tab w:val="left" w:pos="360"/>
          <w:tab w:val="left" w:pos="4200"/>
        </w:tabs>
        <w:ind w:firstLine="360"/>
        <w:rPr>
          <w:sz w:val="24"/>
          <w:szCs w:val="24"/>
        </w:rPr>
      </w:pPr>
      <w:r w:rsidRPr="004572A0">
        <w:rPr>
          <w:sz w:val="24"/>
          <w:szCs w:val="24"/>
        </w:rPr>
        <w:t xml:space="preserve">RICKY NORRIS – DEP. COMMISSIONER </w:t>
      </w:r>
      <w:r w:rsidR="009A14A6">
        <w:rPr>
          <w:sz w:val="24"/>
          <w:szCs w:val="24"/>
        </w:rPr>
        <w:t>– ABSENT – WORK OBLIGATIONS</w:t>
      </w:r>
    </w:p>
    <w:p w:rsidR="0041755D" w:rsidRPr="004572A0" w:rsidRDefault="0041755D" w:rsidP="0041755D">
      <w:pPr>
        <w:tabs>
          <w:tab w:val="left" w:pos="360"/>
          <w:tab w:val="left" w:pos="4200"/>
        </w:tabs>
        <w:ind w:firstLine="360"/>
        <w:rPr>
          <w:sz w:val="24"/>
          <w:szCs w:val="24"/>
        </w:rPr>
      </w:pPr>
      <w:r w:rsidRPr="004572A0">
        <w:rPr>
          <w:sz w:val="24"/>
          <w:szCs w:val="24"/>
        </w:rPr>
        <w:t>ADDIE FIELDS (A.F.) – ACCTG</w:t>
      </w:r>
      <w:r w:rsidR="009A14A6">
        <w:rPr>
          <w:sz w:val="24"/>
          <w:szCs w:val="24"/>
        </w:rPr>
        <w:t xml:space="preserve"> </w:t>
      </w:r>
    </w:p>
    <w:p w:rsidR="0041755D" w:rsidRPr="004572A0" w:rsidRDefault="0041755D" w:rsidP="0041755D">
      <w:pPr>
        <w:rPr>
          <w:sz w:val="24"/>
          <w:szCs w:val="24"/>
        </w:rPr>
      </w:pPr>
    </w:p>
    <w:p w:rsidR="0041755D" w:rsidRPr="004572A0" w:rsidRDefault="0041755D" w:rsidP="0041755D">
      <w:pPr>
        <w:tabs>
          <w:tab w:val="left" w:pos="360"/>
        </w:tabs>
        <w:spacing w:line="240" w:lineRule="auto"/>
        <w:rPr>
          <w:sz w:val="24"/>
          <w:szCs w:val="24"/>
        </w:rPr>
      </w:pPr>
      <w:r w:rsidRPr="004572A0">
        <w:rPr>
          <w:rFonts w:eastAsia="Times New Roman"/>
          <w:b/>
          <w:noProof/>
          <w:sz w:val="24"/>
          <w:szCs w:val="24"/>
        </w:rPr>
        <w:t>2)</w:t>
      </w:r>
      <w:r w:rsidRPr="004572A0">
        <w:rPr>
          <w:rFonts w:eastAsia="Times New Roman"/>
          <w:b/>
          <w:noProof/>
          <w:sz w:val="24"/>
          <w:szCs w:val="24"/>
        </w:rPr>
        <w:tab/>
        <w:t xml:space="preserve">MINUTES &amp; FINANCIAL REPORT: </w:t>
      </w:r>
    </w:p>
    <w:p w:rsidR="00231E7A" w:rsidRPr="00FC37F3" w:rsidRDefault="009A14A6" w:rsidP="0041755D">
      <w:pPr>
        <w:ind w:left="372"/>
        <w:rPr>
          <w:sz w:val="24"/>
          <w:szCs w:val="24"/>
        </w:rPr>
      </w:pPr>
      <w:r w:rsidRPr="00FC37F3">
        <w:rPr>
          <w:sz w:val="24"/>
          <w:szCs w:val="24"/>
        </w:rPr>
        <w:t>A</w:t>
      </w:r>
      <w:r w:rsidR="0041755D" w:rsidRPr="00FC37F3">
        <w:rPr>
          <w:sz w:val="24"/>
          <w:szCs w:val="24"/>
        </w:rPr>
        <w:t xml:space="preserve">pproval of </w:t>
      </w:r>
      <w:r w:rsidRPr="00FC37F3">
        <w:rPr>
          <w:sz w:val="24"/>
          <w:szCs w:val="24"/>
        </w:rPr>
        <w:t>April and May minutes</w:t>
      </w:r>
      <w:r w:rsidR="002E2290">
        <w:rPr>
          <w:sz w:val="24"/>
          <w:szCs w:val="24"/>
        </w:rPr>
        <w:t>. J.G. moves to approve minutes, J.S. seconds; passed, all ayes.  F</w:t>
      </w:r>
      <w:r w:rsidR="0041755D" w:rsidRPr="00FC37F3">
        <w:rPr>
          <w:sz w:val="24"/>
          <w:szCs w:val="24"/>
        </w:rPr>
        <w:t>ina</w:t>
      </w:r>
      <w:r w:rsidR="00DF6BA6">
        <w:rPr>
          <w:sz w:val="24"/>
          <w:szCs w:val="24"/>
        </w:rPr>
        <w:t>ncial rep</w:t>
      </w:r>
      <w:r w:rsidR="002E2290">
        <w:rPr>
          <w:sz w:val="24"/>
          <w:szCs w:val="24"/>
        </w:rPr>
        <w:t>ort reviewed</w:t>
      </w:r>
      <w:r w:rsidR="0041755D" w:rsidRPr="00FC37F3">
        <w:rPr>
          <w:sz w:val="24"/>
          <w:szCs w:val="24"/>
        </w:rPr>
        <w:t xml:space="preserve">. </w:t>
      </w:r>
      <w:r w:rsidR="00DF6BA6">
        <w:rPr>
          <w:sz w:val="24"/>
          <w:szCs w:val="24"/>
        </w:rPr>
        <w:t xml:space="preserve"> J</w:t>
      </w:r>
      <w:r w:rsidR="002E2290">
        <w:rPr>
          <w:sz w:val="24"/>
          <w:szCs w:val="24"/>
        </w:rPr>
        <w:t>.</w:t>
      </w:r>
      <w:r w:rsidR="00DF6BA6">
        <w:rPr>
          <w:sz w:val="24"/>
          <w:szCs w:val="24"/>
        </w:rPr>
        <w:t>B</w:t>
      </w:r>
      <w:r w:rsidR="002E2290">
        <w:rPr>
          <w:sz w:val="24"/>
          <w:szCs w:val="24"/>
        </w:rPr>
        <w:t xml:space="preserve">. moves to approve report, </w:t>
      </w:r>
      <w:r w:rsidR="00DF6BA6">
        <w:rPr>
          <w:sz w:val="24"/>
          <w:szCs w:val="24"/>
        </w:rPr>
        <w:t>H</w:t>
      </w:r>
      <w:r w:rsidR="00520776">
        <w:rPr>
          <w:sz w:val="24"/>
          <w:szCs w:val="24"/>
        </w:rPr>
        <w:t>.</w:t>
      </w:r>
      <w:r w:rsidR="00DF6BA6">
        <w:rPr>
          <w:sz w:val="24"/>
          <w:szCs w:val="24"/>
        </w:rPr>
        <w:t>W</w:t>
      </w:r>
      <w:r w:rsidR="00520776">
        <w:rPr>
          <w:sz w:val="24"/>
          <w:szCs w:val="24"/>
        </w:rPr>
        <w:t xml:space="preserve">. seconds, </w:t>
      </w:r>
      <w:proofErr w:type="gramStart"/>
      <w:r w:rsidR="00520776">
        <w:rPr>
          <w:sz w:val="24"/>
          <w:szCs w:val="24"/>
        </w:rPr>
        <w:t>financial</w:t>
      </w:r>
      <w:proofErr w:type="gramEnd"/>
      <w:r w:rsidR="00520776">
        <w:rPr>
          <w:sz w:val="24"/>
          <w:szCs w:val="24"/>
        </w:rPr>
        <w:t xml:space="preserve"> report approved, all ayes.</w:t>
      </w:r>
    </w:p>
    <w:p w:rsidR="0041755D" w:rsidRDefault="0041755D" w:rsidP="0041755D"/>
    <w:p w:rsidR="0041755D" w:rsidRDefault="0041755D" w:rsidP="0041755D">
      <w:pPr>
        <w:tabs>
          <w:tab w:val="left" w:pos="360"/>
        </w:tabs>
        <w:spacing w:line="240" w:lineRule="auto"/>
        <w:rPr>
          <w:rFonts w:eastAsia="Times New Roman"/>
          <w:b/>
          <w:noProof/>
          <w:sz w:val="24"/>
          <w:szCs w:val="24"/>
        </w:rPr>
      </w:pPr>
      <w:r>
        <w:rPr>
          <w:rFonts w:eastAsia="Times New Roman"/>
          <w:b/>
          <w:noProof/>
          <w:sz w:val="24"/>
          <w:szCs w:val="24"/>
        </w:rPr>
        <w:t>3)</w:t>
      </w:r>
      <w:r>
        <w:rPr>
          <w:rFonts w:eastAsia="Times New Roman"/>
          <w:b/>
          <w:noProof/>
          <w:sz w:val="24"/>
          <w:szCs w:val="24"/>
        </w:rPr>
        <w:tab/>
      </w:r>
      <w:r w:rsidR="0085605B">
        <w:rPr>
          <w:rFonts w:eastAsia="Times New Roman"/>
          <w:b/>
          <w:noProof/>
          <w:sz w:val="24"/>
          <w:szCs w:val="24"/>
        </w:rPr>
        <w:t>INTRODUCTION OF GUESTS:</w:t>
      </w:r>
    </w:p>
    <w:p w:rsidR="00486C33" w:rsidRPr="00C02B88" w:rsidRDefault="00FF0D44" w:rsidP="00C02B88">
      <w:pPr>
        <w:tabs>
          <w:tab w:val="left" w:pos="360"/>
        </w:tabs>
        <w:spacing w:line="240" w:lineRule="auto"/>
        <w:ind w:left="360"/>
        <w:jc w:val="both"/>
        <w:rPr>
          <w:rFonts w:eastAsia="Times New Roman"/>
          <w:noProof/>
          <w:sz w:val="24"/>
          <w:szCs w:val="24"/>
        </w:rPr>
      </w:pPr>
      <w:r w:rsidRPr="00C02B88">
        <w:rPr>
          <w:rFonts w:eastAsia="Times New Roman"/>
          <w:noProof/>
          <w:sz w:val="24"/>
          <w:szCs w:val="24"/>
        </w:rPr>
        <w:t>Oren and Perry Hawxhurst</w:t>
      </w:r>
    </w:p>
    <w:p w:rsidR="00CA5FB0" w:rsidRDefault="00CA5FB0" w:rsidP="00CA5FB0">
      <w:pPr>
        <w:tabs>
          <w:tab w:val="left" w:pos="360"/>
        </w:tabs>
        <w:spacing w:line="240" w:lineRule="auto"/>
        <w:jc w:val="both"/>
        <w:rPr>
          <w:rFonts w:eastAsia="Times New Roman"/>
          <w:noProof/>
          <w:sz w:val="24"/>
          <w:szCs w:val="24"/>
        </w:rPr>
      </w:pPr>
    </w:p>
    <w:p w:rsidR="00CA5FB0" w:rsidRPr="00CA5FB0" w:rsidRDefault="00CA5FB0" w:rsidP="00CA5FB0">
      <w:pPr>
        <w:tabs>
          <w:tab w:val="left" w:pos="360"/>
        </w:tabs>
        <w:spacing w:line="240" w:lineRule="auto"/>
        <w:jc w:val="both"/>
        <w:rPr>
          <w:rFonts w:eastAsia="Times New Roman"/>
          <w:b/>
          <w:noProof/>
          <w:sz w:val="24"/>
          <w:szCs w:val="24"/>
        </w:rPr>
      </w:pPr>
      <w:r w:rsidRPr="00CA5FB0">
        <w:rPr>
          <w:rFonts w:eastAsia="Times New Roman"/>
          <w:b/>
          <w:noProof/>
          <w:sz w:val="24"/>
          <w:szCs w:val="24"/>
        </w:rPr>
        <w:t>4)   LICENSES:</w:t>
      </w:r>
    </w:p>
    <w:p w:rsidR="00C02B88" w:rsidRDefault="00C02B88" w:rsidP="00C02B88">
      <w:pPr>
        <w:tabs>
          <w:tab w:val="left" w:pos="360"/>
        </w:tabs>
        <w:spacing w:line="240" w:lineRule="auto"/>
        <w:ind w:left="360"/>
        <w:jc w:val="both"/>
        <w:rPr>
          <w:rFonts w:eastAsia="Times New Roman"/>
          <w:noProof/>
          <w:sz w:val="24"/>
          <w:szCs w:val="24"/>
        </w:rPr>
      </w:pPr>
      <w:r w:rsidRPr="005B6D58">
        <w:rPr>
          <w:rFonts w:eastAsia="Times New Roman"/>
          <w:noProof/>
          <w:sz w:val="24"/>
          <w:szCs w:val="24"/>
          <w:u w:val="single"/>
        </w:rPr>
        <w:t>Oren and Perry Hawxhurst</w:t>
      </w:r>
      <w:r>
        <w:rPr>
          <w:rFonts w:eastAsia="Times New Roman"/>
          <w:noProof/>
          <w:sz w:val="24"/>
          <w:szCs w:val="24"/>
        </w:rPr>
        <w:t xml:space="preserve">:  Both were fined $750 each and suspended for the incident at the Kenner Mall in February of 2020.  </w:t>
      </w:r>
      <w:r>
        <w:rPr>
          <w:rFonts w:eastAsia="Times New Roman"/>
          <w:noProof/>
          <w:sz w:val="24"/>
          <w:szCs w:val="24"/>
        </w:rPr>
        <w:t xml:space="preserve">Suspension has been served.  </w:t>
      </w:r>
      <w:r>
        <w:rPr>
          <w:rFonts w:eastAsia="Times New Roman"/>
          <w:noProof/>
          <w:sz w:val="24"/>
          <w:szCs w:val="24"/>
        </w:rPr>
        <w:t>J.G. moves that the commission reduce the fine to $500 each and lift suspensions. J.S. seconds; approved, all ayes.</w:t>
      </w:r>
      <w:r>
        <w:rPr>
          <w:rFonts w:eastAsia="Times New Roman"/>
          <w:noProof/>
          <w:sz w:val="24"/>
          <w:szCs w:val="24"/>
        </w:rPr>
        <w:t xml:space="preserve"> Oren applies for new license.</w:t>
      </w:r>
      <w:r w:rsidR="00BB5024">
        <w:rPr>
          <w:rFonts w:eastAsia="Times New Roman"/>
          <w:noProof/>
          <w:sz w:val="24"/>
          <w:szCs w:val="24"/>
        </w:rPr>
        <w:t xml:space="preserve"> J.G. gives Addie checks from Hawxhurst to deposit.</w:t>
      </w:r>
    </w:p>
    <w:p w:rsidR="00C02B88" w:rsidRDefault="00C02B88" w:rsidP="00C02B88">
      <w:pPr>
        <w:tabs>
          <w:tab w:val="left" w:pos="360"/>
        </w:tabs>
        <w:spacing w:line="240" w:lineRule="auto"/>
        <w:ind w:left="360"/>
        <w:jc w:val="both"/>
        <w:rPr>
          <w:rFonts w:eastAsia="Times New Roman"/>
          <w:noProof/>
          <w:sz w:val="24"/>
          <w:szCs w:val="24"/>
        </w:rPr>
      </w:pPr>
    </w:p>
    <w:p w:rsidR="00C02B88" w:rsidRDefault="00C02B88" w:rsidP="00C02B88">
      <w:pPr>
        <w:tabs>
          <w:tab w:val="left" w:pos="360"/>
        </w:tabs>
        <w:spacing w:line="240" w:lineRule="auto"/>
        <w:ind w:left="360"/>
        <w:jc w:val="both"/>
        <w:rPr>
          <w:rFonts w:eastAsia="Times New Roman"/>
          <w:noProof/>
          <w:sz w:val="24"/>
          <w:szCs w:val="24"/>
        </w:rPr>
      </w:pPr>
      <w:r>
        <w:rPr>
          <w:rFonts w:eastAsia="Times New Roman"/>
          <w:noProof/>
          <w:sz w:val="24"/>
          <w:szCs w:val="24"/>
        </w:rPr>
        <w:t xml:space="preserve">They </w:t>
      </w:r>
      <w:r>
        <w:rPr>
          <w:rFonts w:eastAsia="Times New Roman"/>
          <w:noProof/>
          <w:sz w:val="24"/>
          <w:szCs w:val="24"/>
        </w:rPr>
        <w:t xml:space="preserve">try to </w:t>
      </w:r>
      <w:r>
        <w:rPr>
          <w:rFonts w:eastAsia="Times New Roman"/>
          <w:noProof/>
          <w:sz w:val="24"/>
          <w:szCs w:val="24"/>
        </w:rPr>
        <w:t xml:space="preserve">remit </w:t>
      </w:r>
      <w:r>
        <w:rPr>
          <w:rFonts w:eastAsia="Times New Roman"/>
          <w:noProof/>
          <w:sz w:val="24"/>
          <w:szCs w:val="24"/>
        </w:rPr>
        <w:t>a license check for Matt Lancie’s Class B license; his 2020 license is good for 2021 since no one could have shows after Mar. 2020.</w:t>
      </w:r>
    </w:p>
    <w:p w:rsidR="00FF0D44" w:rsidRDefault="00FF0D44" w:rsidP="00BF7EC3">
      <w:pPr>
        <w:tabs>
          <w:tab w:val="left" w:pos="360"/>
        </w:tabs>
        <w:spacing w:line="240" w:lineRule="auto"/>
        <w:ind w:left="360"/>
        <w:rPr>
          <w:rFonts w:eastAsia="Times New Roman"/>
          <w:noProof/>
          <w:sz w:val="24"/>
          <w:szCs w:val="24"/>
        </w:rPr>
      </w:pPr>
    </w:p>
    <w:p w:rsidR="0085605B" w:rsidRDefault="00C02B88" w:rsidP="0041755D">
      <w:pPr>
        <w:tabs>
          <w:tab w:val="left" w:pos="360"/>
        </w:tabs>
        <w:spacing w:line="240" w:lineRule="auto"/>
        <w:rPr>
          <w:rFonts w:eastAsia="Times New Roman"/>
          <w:b/>
          <w:noProof/>
          <w:sz w:val="24"/>
          <w:szCs w:val="24"/>
        </w:rPr>
      </w:pPr>
      <w:r>
        <w:rPr>
          <w:rFonts w:eastAsia="Times New Roman"/>
          <w:b/>
          <w:noProof/>
          <w:sz w:val="24"/>
          <w:szCs w:val="24"/>
        </w:rPr>
        <w:t>5</w:t>
      </w:r>
      <w:r w:rsidR="00BF7EC3" w:rsidRPr="00BF7EC3">
        <w:rPr>
          <w:rFonts w:eastAsia="Times New Roman"/>
          <w:b/>
          <w:noProof/>
          <w:sz w:val="24"/>
          <w:szCs w:val="24"/>
        </w:rPr>
        <w:t>)  NEW BUSINESS</w:t>
      </w:r>
      <w:r w:rsidR="00BF7EC3">
        <w:rPr>
          <w:rFonts w:eastAsia="Times New Roman"/>
          <w:b/>
          <w:noProof/>
          <w:sz w:val="24"/>
          <w:szCs w:val="24"/>
        </w:rPr>
        <w:t>:</w:t>
      </w:r>
    </w:p>
    <w:p w:rsidR="00BF7EC3" w:rsidRDefault="00F368E2" w:rsidP="000D4AA0">
      <w:pPr>
        <w:tabs>
          <w:tab w:val="left" w:pos="360"/>
        </w:tabs>
        <w:spacing w:line="240" w:lineRule="auto"/>
        <w:ind w:left="360"/>
        <w:jc w:val="both"/>
        <w:rPr>
          <w:rFonts w:eastAsia="Times New Roman"/>
          <w:noProof/>
          <w:sz w:val="24"/>
          <w:szCs w:val="24"/>
        </w:rPr>
      </w:pPr>
      <w:r w:rsidRPr="00F368E2">
        <w:rPr>
          <w:rFonts w:eastAsia="Times New Roman"/>
          <w:noProof/>
          <w:sz w:val="24"/>
          <w:szCs w:val="24"/>
          <w:u w:val="single"/>
        </w:rPr>
        <w:t>Daniel Redmann</w:t>
      </w:r>
      <w:r>
        <w:rPr>
          <w:rFonts w:eastAsia="Times New Roman"/>
          <w:noProof/>
          <w:sz w:val="24"/>
          <w:szCs w:val="24"/>
        </w:rPr>
        <w:t>:  Mr. Shea had to resign as the commission’s outside attorney</w:t>
      </w:r>
      <w:r w:rsidR="000D4AA0">
        <w:rPr>
          <w:rFonts w:eastAsia="Times New Roman"/>
          <w:noProof/>
          <w:sz w:val="24"/>
          <w:szCs w:val="24"/>
        </w:rPr>
        <w:t xml:space="preserve"> to investigate illegal shows, etc.</w:t>
      </w:r>
      <w:r>
        <w:rPr>
          <w:rFonts w:eastAsia="Times New Roman"/>
          <w:noProof/>
          <w:sz w:val="24"/>
          <w:szCs w:val="24"/>
        </w:rPr>
        <w:t xml:space="preserve"> J.G. moves to retain Mr. Redmann as the commission’s new attorney at current rates plus travel. J.B. seconds; approved, all ayes.</w:t>
      </w:r>
    </w:p>
    <w:p w:rsidR="00F368E2" w:rsidRDefault="00F368E2" w:rsidP="00F368E2">
      <w:pPr>
        <w:tabs>
          <w:tab w:val="left" w:pos="360"/>
        </w:tabs>
        <w:spacing w:line="240" w:lineRule="auto"/>
        <w:ind w:left="360"/>
        <w:rPr>
          <w:rFonts w:eastAsia="Times New Roman"/>
          <w:noProof/>
          <w:sz w:val="24"/>
          <w:szCs w:val="24"/>
        </w:rPr>
      </w:pPr>
    </w:p>
    <w:p w:rsidR="00DF6BA6" w:rsidRDefault="00DF6BA6" w:rsidP="000D4AA0">
      <w:pPr>
        <w:tabs>
          <w:tab w:val="left" w:pos="360"/>
        </w:tabs>
        <w:spacing w:line="240" w:lineRule="auto"/>
        <w:ind w:left="360"/>
        <w:jc w:val="both"/>
        <w:rPr>
          <w:rFonts w:eastAsia="Times New Roman"/>
          <w:noProof/>
          <w:sz w:val="24"/>
          <w:szCs w:val="24"/>
        </w:rPr>
      </w:pPr>
      <w:r w:rsidRPr="00F60319">
        <w:rPr>
          <w:rFonts w:eastAsia="Times New Roman"/>
          <w:noProof/>
          <w:sz w:val="24"/>
          <w:szCs w:val="24"/>
          <w:u w:val="single"/>
        </w:rPr>
        <w:t>Steve Trumble</w:t>
      </w:r>
      <w:r>
        <w:rPr>
          <w:rFonts w:eastAsia="Times New Roman"/>
          <w:noProof/>
          <w:sz w:val="24"/>
          <w:szCs w:val="24"/>
        </w:rPr>
        <w:t>:  Issued a promoters license in 2019</w:t>
      </w:r>
      <w:r w:rsidR="00F60319">
        <w:rPr>
          <w:rFonts w:eastAsia="Times New Roman"/>
          <w:noProof/>
          <w:sz w:val="24"/>
          <w:szCs w:val="24"/>
        </w:rPr>
        <w:t>; contacted J</w:t>
      </w:r>
      <w:r w:rsidR="00520776">
        <w:rPr>
          <w:rFonts w:eastAsia="Times New Roman"/>
          <w:noProof/>
          <w:sz w:val="24"/>
          <w:szCs w:val="24"/>
        </w:rPr>
        <w:t>.</w:t>
      </w:r>
      <w:r w:rsidR="00F60319">
        <w:rPr>
          <w:rFonts w:eastAsia="Times New Roman"/>
          <w:noProof/>
          <w:sz w:val="24"/>
          <w:szCs w:val="24"/>
        </w:rPr>
        <w:t>S</w:t>
      </w:r>
      <w:r w:rsidR="00520776">
        <w:rPr>
          <w:rFonts w:eastAsia="Times New Roman"/>
          <w:noProof/>
          <w:sz w:val="24"/>
          <w:szCs w:val="24"/>
        </w:rPr>
        <w:t>.</w:t>
      </w:r>
      <w:r w:rsidR="00F60319">
        <w:rPr>
          <w:rFonts w:eastAsia="Times New Roman"/>
          <w:noProof/>
          <w:sz w:val="24"/>
          <w:szCs w:val="24"/>
        </w:rPr>
        <w:t xml:space="preserve"> on getting another one for this year.  </w:t>
      </w:r>
      <w:r w:rsidR="000D4AA0">
        <w:rPr>
          <w:rFonts w:eastAsia="Times New Roman"/>
          <w:noProof/>
          <w:sz w:val="24"/>
          <w:szCs w:val="24"/>
        </w:rPr>
        <w:t>Reserved</w:t>
      </w:r>
      <w:r w:rsidR="00F60319">
        <w:rPr>
          <w:rFonts w:eastAsia="Times New Roman"/>
          <w:noProof/>
          <w:sz w:val="24"/>
          <w:szCs w:val="24"/>
        </w:rPr>
        <w:t xml:space="preserve"> 3 shows but never got any off the ground.  Never worked with a promoter, etc. J</w:t>
      </w:r>
      <w:r w:rsidR="00520776">
        <w:rPr>
          <w:rFonts w:eastAsia="Times New Roman"/>
          <w:noProof/>
          <w:sz w:val="24"/>
          <w:szCs w:val="24"/>
        </w:rPr>
        <w:t>.</w:t>
      </w:r>
      <w:r w:rsidR="00F60319">
        <w:rPr>
          <w:rFonts w:eastAsia="Times New Roman"/>
          <w:noProof/>
          <w:sz w:val="24"/>
          <w:szCs w:val="24"/>
        </w:rPr>
        <w:t>S</w:t>
      </w:r>
      <w:r w:rsidR="00520776">
        <w:rPr>
          <w:rFonts w:eastAsia="Times New Roman"/>
          <w:noProof/>
          <w:sz w:val="24"/>
          <w:szCs w:val="24"/>
        </w:rPr>
        <w:t>.</w:t>
      </w:r>
      <w:r w:rsidR="00F60319">
        <w:rPr>
          <w:rFonts w:eastAsia="Times New Roman"/>
          <w:noProof/>
          <w:sz w:val="24"/>
          <w:szCs w:val="24"/>
        </w:rPr>
        <w:t xml:space="preserve"> advised he come to this meeting to talk about it.  He </w:t>
      </w:r>
      <w:r w:rsidR="00F60319">
        <w:rPr>
          <w:rFonts w:eastAsia="Times New Roman"/>
          <w:noProof/>
          <w:sz w:val="24"/>
          <w:szCs w:val="24"/>
        </w:rPr>
        <w:lastRenderedPageBreak/>
        <w:t>recommends telling him we’re not going to refund his show reservation fees if he continues to overbook shows.</w:t>
      </w:r>
      <w:r w:rsidR="000D4AA0">
        <w:rPr>
          <w:rFonts w:eastAsia="Times New Roman"/>
          <w:noProof/>
          <w:sz w:val="24"/>
          <w:szCs w:val="24"/>
        </w:rPr>
        <w:t xml:space="preserve"> J</w:t>
      </w:r>
      <w:r w:rsidR="00520776">
        <w:rPr>
          <w:rFonts w:eastAsia="Times New Roman"/>
          <w:noProof/>
          <w:sz w:val="24"/>
          <w:szCs w:val="24"/>
        </w:rPr>
        <w:t>.</w:t>
      </w:r>
      <w:r w:rsidR="000D4AA0">
        <w:rPr>
          <w:rFonts w:eastAsia="Times New Roman"/>
          <w:noProof/>
          <w:sz w:val="24"/>
          <w:szCs w:val="24"/>
        </w:rPr>
        <w:t>G</w:t>
      </w:r>
      <w:r w:rsidR="00520776">
        <w:rPr>
          <w:rFonts w:eastAsia="Times New Roman"/>
          <w:noProof/>
          <w:sz w:val="24"/>
          <w:szCs w:val="24"/>
        </w:rPr>
        <w:t>.</w:t>
      </w:r>
      <w:r w:rsidR="000D4AA0">
        <w:rPr>
          <w:rFonts w:eastAsia="Times New Roman"/>
          <w:noProof/>
          <w:sz w:val="24"/>
          <w:szCs w:val="24"/>
        </w:rPr>
        <w:t xml:space="preserve"> recommends he post money for the show 2 weeks before the show date. Grant license and if it fails, license will be revoked. J.G. will contact him and let him know.  J</w:t>
      </w:r>
      <w:r w:rsidR="00520776">
        <w:rPr>
          <w:rFonts w:eastAsia="Times New Roman"/>
          <w:noProof/>
          <w:sz w:val="24"/>
          <w:szCs w:val="24"/>
        </w:rPr>
        <w:t>.</w:t>
      </w:r>
      <w:r w:rsidR="000D4AA0">
        <w:rPr>
          <w:rFonts w:eastAsia="Times New Roman"/>
          <w:noProof/>
          <w:sz w:val="24"/>
          <w:szCs w:val="24"/>
        </w:rPr>
        <w:t>G</w:t>
      </w:r>
      <w:r w:rsidR="00520776">
        <w:rPr>
          <w:rFonts w:eastAsia="Times New Roman"/>
          <w:noProof/>
          <w:sz w:val="24"/>
          <w:szCs w:val="24"/>
        </w:rPr>
        <w:t>.</w:t>
      </w:r>
      <w:r w:rsidR="000D4AA0">
        <w:rPr>
          <w:rFonts w:eastAsia="Times New Roman"/>
          <w:noProof/>
          <w:sz w:val="24"/>
          <w:szCs w:val="24"/>
        </w:rPr>
        <w:t xml:space="preserve"> so moves and JS seconds.</w:t>
      </w:r>
    </w:p>
    <w:p w:rsidR="00BB5024" w:rsidRDefault="00BB5024" w:rsidP="00F368E2">
      <w:pPr>
        <w:tabs>
          <w:tab w:val="left" w:pos="360"/>
        </w:tabs>
        <w:spacing w:line="240" w:lineRule="auto"/>
        <w:ind w:left="360"/>
        <w:rPr>
          <w:rFonts w:eastAsia="Times New Roman"/>
          <w:noProof/>
          <w:sz w:val="24"/>
          <w:szCs w:val="24"/>
        </w:rPr>
      </w:pPr>
    </w:p>
    <w:p w:rsidR="00BB5024" w:rsidRDefault="00BB5024" w:rsidP="00520776">
      <w:pPr>
        <w:tabs>
          <w:tab w:val="left" w:pos="360"/>
        </w:tabs>
        <w:spacing w:line="240" w:lineRule="auto"/>
        <w:ind w:left="360"/>
        <w:jc w:val="both"/>
        <w:rPr>
          <w:rFonts w:eastAsia="Times New Roman"/>
          <w:noProof/>
          <w:sz w:val="24"/>
          <w:szCs w:val="24"/>
        </w:rPr>
      </w:pPr>
      <w:r>
        <w:rPr>
          <w:rFonts w:eastAsia="Times New Roman"/>
          <w:noProof/>
          <w:sz w:val="24"/>
          <w:szCs w:val="24"/>
        </w:rPr>
        <w:t>Russell needs a new server and new external hard drive; J</w:t>
      </w:r>
      <w:r w:rsidR="00520776">
        <w:rPr>
          <w:rFonts w:eastAsia="Times New Roman"/>
          <w:noProof/>
          <w:sz w:val="24"/>
          <w:szCs w:val="24"/>
        </w:rPr>
        <w:t>.</w:t>
      </w:r>
      <w:r>
        <w:rPr>
          <w:rFonts w:eastAsia="Times New Roman"/>
          <w:noProof/>
          <w:sz w:val="24"/>
          <w:szCs w:val="24"/>
        </w:rPr>
        <w:t>G</w:t>
      </w:r>
      <w:r w:rsidR="00520776">
        <w:rPr>
          <w:rFonts w:eastAsia="Times New Roman"/>
          <w:noProof/>
          <w:sz w:val="24"/>
          <w:szCs w:val="24"/>
        </w:rPr>
        <w:t>.</w:t>
      </w:r>
      <w:r>
        <w:rPr>
          <w:rFonts w:eastAsia="Times New Roman"/>
          <w:noProof/>
          <w:sz w:val="24"/>
          <w:szCs w:val="24"/>
        </w:rPr>
        <w:t xml:space="preserve"> moves to allow Russell to purchase a new PC; J.S. seconds. Purchase must kept under $1000. J</w:t>
      </w:r>
      <w:r w:rsidR="00520776">
        <w:rPr>
          <w:rFonts w:eastAsia="Times New Roman"/>
          <w:noProof/>
          <w:sz w:val="24"/>
          <w:szCs w:val="24"/>
        </w:rPr>
        <w:t>.</w:t>
      </w:r>
      <w:r>
        <w:rPr>
          <w:rFonts w:eastAsia="Times New Roman"/>
          <w:noProof/>
          <w:sz w:val="24"/>
          <w:szCs w:val="24"/>
        </w:rPr>
        <w:t>G</w:t>
      </w:r>
      <w:r w:rsidR="00520776">
        <w:rPr>
          <w:rFonts w:eastAsia="Times New Roman"/>
          <w:noProof/>
          <w:sz w:val="24"/>
          <w:szCs w:val="24"/>
        </w:rPr>
        <w:t>.</w:t>
      </w:r>
      <w:r>
        <w:rPr>
          <w:rFonts w:eastAsia="Times New Roman"/>
          <w:noProof/>
          <w:sz w:val="24"/>
          <w:szCs w:val="24"/>
        </w:rPr>
        <w:t xml:space="preserve"> recommends Best Buy or Office Depot.</w:t>
      </w:r>
    </w:p>
    <w:p w:rsidR="000D4AA0" w:rsidRDefault="000D4AA0" w:rsidP="00F368E2">
      <w:pPr>
        <w:tabs>
          <w:tab w:val="left" w:pos="360"/>
        </w:tabs>
        <w:spacing w:line="240" w:lineRule="auto"/>
        <w:ind w:left="360"/>
        <w:rPr>
          <w:rFonts w:eastAsia="Times New Roman"/>
          <w:noProof/>
          <w:sz w:val="24"/>
          <w:szCs w:val="24"/>
        </w:rPr>
      </w:pPr>
    </w:p>
    <w:p w:rsidR="000D4AA0" w:rsidRDefault="000D4AA0" w:rsidP="00520776">
      <w:pPr>
        <w:tabs>
          <w:tab w:val="left" w:pos="360"/>
        </w:tabs>
        <w:spacing w:line="240" w:lineRule="auto"/>
        <w:ind w:left="360"/>
        <w:jc w:val="both"/>
        <w:rPr>
          <w:rFonts w:eastAsia="Times New Roman"/>
          <w:noProof/>
          <w:sz w:val="24"/>
          <w:szCs w:val="24"/>
        </w:rPr>
      </w:pPr>
      <w:r>
        <w:rPr>
          <w:rFonts w:eastAsia="Times New Roman"/>
          <w:noProof/>
          <w:sz w:val="24"/>
          <w:szCs w:val="24"/>
        </w:rPr>
        <w:t>B</w:t>
      </w:r>
      <w:r w:rsidR="00520776">
        <w:rPr>
          <w:rFonts w:eastAsia="Times New Roman"/>
          <w:noProof/>
          <w:sz w:val="24"/>
          <w:szCs w:val="24"/>
        </w:rPr>
        <w:t>.</w:t>
      </w:r>
      <w:r>
        <w:rPr>
          <w:rFonts w:eastAsia="Times New Roman"/>
          <w:noProof/>
          <w:sz w:val="24"/>
          <w:szCs w:val="24"/>
        </w:rPr>
        <w:t>E</w:t>
      </w:r>
      <w:r w:rsidR="00520776">
        <w:rPr>
          <w:rFonts w:eastAsia="Times New Roman"/>
          <w:noProof/>
          <w:sz w:val="24"/>
          <w:szCs w:val="24"/>
        </w:rPr>
        <w:t>.</w:t>
      </w:r>
      <w:r>
        <w:rPr>
          <w:rFonts w:eastAsia="Times New Roman"/>
          <w:noProof/>
          <w:sz w:val="24"/>
          <w:szCs w:val="24"/>
        </w:rPr>
        <w:t xml:space="preserve"> would like to have a meeting in Lafayette or Opelousas to present a plaque to Bobby Dupre to honor his years of service and perhaps Chad Broussard will have show and we can have the meeting up there for the event.</w:t>
      </w:r>
      <w:r w:rsidR="00520776">
        <w:rPr>
          <w:rFonts w:eastAsia="Times New Roman"/>
          <w:noProof/>
          <w:sz w:val="24"/>
          <w:szCs w:val="24"/>
        </w:rPr>
        <w:t xml:space="preserve">  J.S. will give Chad a call.</w:t>
      </w:r>
    </w:p>
    <w:p w:rsidR="00F368E2" w:rsidRDefault="00F368E2" w:rsidP="00F368E2">
      <w:pPr>
        <w:tabs>
          <w:tab w:val="left" w:pos="360"/>
        </w:tabs>
        <w:spacing w:line="240" w:lineRule="auto"/>
        <w:ind w:left="360"/>
        <w:rPr>
          <w:rFonts w:eastAsia="Times New Roman"/>
          <w:noProof/>
          <w:sz w:val="24"/>
          <w:szCs w:val="24"/>
        </w:rPr>
      </w:pPr>
    </w:p>
    <w:p w:rsidR="00BF7EC3" w:rsidRPr="00BF7EC3" w:rsidRDefault="00C02B88" w:rsidP="00BF7EC3">
      <w:pPr>
        <w:tabs>
          <w:tab w:val="left" w:pos="360"/>
        </w:tabs>
        <w:spacing w:line="240" w:lineRule="auto"/>
        <w:rPr>
          <w:rFonts w:eastAsia="Times New Roman"/>
          <w:b/>
          <w:noProof/>
          <w:sz w:val="24"/>
          <w:szCs w:val="24"/>
        </w:rPr>
      </w:pPr>
      <w:r>
        <w:rPr>
          <w:rFonts w:eastAsia="Times New Roman"/>
          <w:b/>
          <w:noProof/>
          <w:sz w:val="24"/>
          <w:szCs w:val="24"/>
        </w:rPr>
        <w:t>6</w:t>
      </w:r>
      <w:r w:rsidR="00ED4E83">
        <w:rPr>
          <w:rFonts w:eastAsia="Times New Roman"/>
          <w:b/>
          <w:noProof/>
          <w:sz w:val="24"/>
          <w:szCs w:val="24"/>
        </w:rPr>
        <w:t>)  UPDATED</w:t>
      </w:r>
      <w:r w:rsidR="00BF7EC3" w:rsidRPr="00BF7EC3">
        <w:rPr>
          <w:rFonts w:eastAsia="Times New Roman"/>
          <w:b/>
          <w:noProof/>
          <w:sz w:val="24"/>
          <w:szCs w:val="24"/>
        </w:rPr>
        <w:t xml:space="preserve"> GUIDELINE</w:t>
      </w:r>
      <w:r w:rsidR="00BF7EC3">
        <w:rPr>
          <w:rFonts w:eastAsia="Times New Roman"/>
          <w:b/>
          <w:noProof/>
          <w:sz w:val="24"/>
          <w:szCs w:val="24"/>
        </w:rPr>
        <w:t>S</w:t>
      </w:r>
      <w:r w:rsidR="00BF7EC3" w:rsidRPr="00BF7EC3">
        <w:rPr>
          <w:rFonts w:eastAsia="Times New Roman"/>
          <w:b/>
          <w:noProof/>
          <w:sz w:val="24"/>
          <w:szCs w:val="24"/>
        </w:rPr>
        <w:t xml:space="preserve"> DURING COVID:</w:t>
      </w:r>
    </w:p>
    <w:p w:rsidR="005B6D58" w:rsidRDefault="00CA5FB0" w:rsidP="00FC37F3">
      <w:pPr>
        <w:ind w:left="336"/>
        <w:jc w:val="both"/>
        <w:rPr>
          <w:sz w:val="24"/>
          <w:szCs w:val="24"/>
        </w:rPr>
      </w:pPr>
      <w:r>
        <w:rPr>
          <w:sz w:val="24"/>
          <w:szCs w:val="24"/>
        </w:rPr>
        <w:t xml:space="preserve">After Open Discussion and audience input: </w:t>
      </w:r>
      <w:r w:rsidR="005B6D58">
        <w:rPr>
          <w:sz w:val="24"/>
          <w:szCs w:val="24"/>
        </w:rPr>
        <w:t>J.G. moved and J.S. seconded the following; approved all ayes.</w:t>
      </w:r>
    </w:p>
    <w:p w:rsidR="005B6D58" w:rsidRDefault="005B6D58" w:rsidP="00FC37F3">
      <w:pPr>
        <w:ind w:left="336"/>
        <w:jc w:val="both"/>
        <w:rPr>
          <w:sz w:val="24"/>
          <w:szCs w:val="24"/>
        </w:rPr>
      </w:pPr>
    </w:p>
    <w:p w:rsidR="00FC37F3" w:rsidRDefault="00BF7EC3" w:rsidP="00FC37F3">
      <w:pPr>
        <w:ind w:left="336"/>
        <w:jc w:val="both"/>
        <w:rPr>
          <w:i/>
          <w:sz w:val="24"/>
          <w:szCs w:val="24"/>
        </w:rPr>
      </w:pPr>
      <w:r w:rsidRPr="00FC37F3">
        <w:rPr>
          <w:sz w:val="24"/>
          <w:szCs w:val="24"/>
        </w:rPr>
        <w:t xml:space="preserve">All events, </w:t>
      </w:r>
      <w:r w:rsidR="005B6D58">
        <w:rPr>
          <w:sz w:val="24"/>
          <w:szCs w:val="24"/>
        </w:rPr>
        <w:t>t</w:t>
      </w:r>
      <w:r w:rsidR="00FC37F3" w:rsidRPr="00FC37F3">
        <w:rPr>
          <w:sz w:val="24"/>
          <w:szCs w:val="24"/>
        </w:rPr>
        <w:t>he commission will proceed pursuant to the Governor’s order lifting mask and social distancing requirements</w:t>
      </w:r>
      <w:r w:rsidR="00FC37F3" w:rsidRPr="00FC37F3">
        <w:rPr>
          <w:b/>
          <w:sz w:val="24"/>
          <w:szCs w:val="24"/>
        </w:rPr>
        <w:t>.  NOTE:</w:t>
      </w:r>
      <w:r w:rsidR="00FC37F3" w:rsidRPr="00FC37F3">
        <w:rPr>
          <w:sz w:val="24"/>
          <w:szCs w:val="24"/>
        </w:rPr>
        <w:t xml:space="preserve">  </w:t>
      </w:r>
      <w:r w:rsidR="00FC37F3" w:rsidRPr="00FC37F3">
        <w:rPr>
          <w:i/>
          <w:sz w:val="24"/>
          <w:szCs w:val="24"/>
        </w:rPr>
        <w:t>Venues have the right to dictate stricter standards if desired and will dictate how strict or lax they will operate concerning the wearing of masks and social distancing of the public and others.  These rules will be determined between the venue and the promoter.</w:t>
      </w:r>
    </w:p>
    <w:p w:rsidR="00FC37F3" w:rsidRPr="00FC37F3" w:rsidRDefault="00FC37F3" w:rsidP="00FC37F3">
      <w:pPr>
        <w:ind w:left="336"/>
        <w:jc w:val="both"/>
        <w:rPr>
          <w:i/>
          <w:sz w:val="24"/>
          <w:szCs w:val="24"/>
        </w:rPr>
      </w:pPr>
    </w:p>
    <w:p w:rsidR="00FC37F3" w:rsidRPr="00FC37F3" w:rsidRDefault="00FC37F3" w:rsidP="00FC37F3">
      <w:pPr>
        <w:ind w:left="336"/>
        <w:rPr>
          <w:sz w:val="24"/>
          <w:szCs w:val="24"/>
        </w:rPr>
      </w:pPr>
      <w:r w:rsidRPr="00FC37F3">
        <w:rPr>
          <w:sz w:val="24"/>
          <w:szCs w:val="24"/>
        </w:rPr>
        <w:t>The commission will abide by the lifting of the mandates on 5/26 with the following exceptions:</w:t>
      </w:r>
    </w:p>
    <w:p w:rsidR="00FC37F3" w:rsidRPr="00FC37F3" w:rsidRDefault="00FC37F3" w:rsidP="00FC37F3">
      <w:pPr>
        <w:rPr>
          <w:sz w:val="24"/>
          <w:szCs w:val="24"/>
        </w:rPr>
      </w:pP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 xml:space="preserve">Contestants will be required to provide proof of vaccination or a negative </w:t>
      </w:r>
      <w:r w:rsidR="002E2290" w:rsidRPr="00FC37F3">
        <w:rPr>
          <w:sz w:val="24"/>
          <w:szCs w:val="24"/>
        </w:rPr>
        <w:t>Covid</w:t>
      </w:r>
      <w:r w:rsidRPr="00FC37F3">
        <w:rPr>
          <w:sz w:val="24"/>
          <w:szCs w:val="24"/>
        </w:rPr>
        <w:t xml:space="preserve"> test; tests are ideally performed at the event, but is acceptable to be turned in with the other medical docs within 6 days of the event.</w:t>
      </w: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Other participants (corner men, seconds, wrappers, officials, etc.) must provide proof of vaccinations or wear a mask throughout the event.</w:t>
      </w: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Kept in place will be our requirement that there is no physical contact to and from the ring between the contestants and the public (no high fiving, etc).</w:t>
      </w: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Once a contestant completes their event, they are free to leave the confined area but will be unable to return.</w:t>
      </w:r>
    </w:p>
    <w:p w:rsidR="005A2616" w:rsidRDefault="005A2616" w:rsidP="005A2616">
      <w:pPr>
        <w:tabs>
          <w:tab w:val="left" w:pos="360"/>
        </w:tabs>
        <w:spacing w:line="240" w:lineRule="auto"/>
        <w:rPr>
          <w:sz w:val="24"/>
          <w:szCs w:val="24"/>
        </w:rPr>
      </w:pPr>
    </w:p>
    <w:p w:rsidR="00C62C31" w:rsidRPr="00C13C2D" w:rsidRDefault="00C13C2D" w:rsidP="00C13C2D">
      <w:pPr>
        <w:tabs>
          <w:tab w:val="left" w:pos="360"/>
        </w:tabs>
        <w:ind w:left="360"/>
        <w:rPr>
          <w:b/>
          <w:i/>
          <w:sz w:val="24"/>
          <w:szCs w:val="24"/>
        </w:rPr>
      </w:pPr>
      <w:r w:rsidRPr="00C13C2D">
        <w:rPr>
          <w:b/>
          <w:i/>
          <w:sz w:val="24"/>
          <w:szCs w:val="24"/>
        </w:rPr>
        <w:t xml:space="preserve">THESE ABOVE RULES/GUIDELINES WILL BE IN EFFECT UNTIL FURTHER NOTICE.  </w:t>
      </w:r>
    </w:p>
    <w:p w:rsidR="00C13C2D" w:rsidRDefault="00C13C2D" w:rsidP="0041755D">
      <w:pPr>
        <w:tabs>
          <w:tab w:val="left" w:pos="360"/>
        </w:tabs>
        <w:rPr>
          <w:sz w:val="24"/>
          <w:szCs w:val="24"/>
        </w:rPr>
      </w:pPr>
    </w:p>
    <w:p w:rsidR="00AB08D5" w:rsidRPr="00AB08D5" w:rsidRDefault="00C02B88" w:rsidP="0041755D">
      <w:pPr>
        <w:tabs>
          <w:tab w:val="left" w:pos="360"/>
        </w:tabs>
        <w:rPr>
          <w:b/>
          <w:sz w:val="24"/>
          <w:szCs w:val="24"/>
        </w:rPr>
      </w:pPr>
      <w:r>
        <w:rPr>
          <w:b/>
          <w:sz w:val="24"/>
          <w:szCs w:val="24"/>
        </w:rPr>
        <w:t>7</w:t>
      </w:r>
      <w:r w:rsidR="00AB08D5" w:rsidRPr="00AB08D5">
        <w:rPr>
          <w:b/>
          <w:sz w:val="24"/>
          <w:szCs w:val="24"/>
        </w:rPr>
        <w:t>)</w:t>
      </w:r>
      <w:r w:rsidR="00AB08D5" w:rsidRPr="00AB08D5">
        <w:rPr>
          <w:b/>
          <w:sz w:val="24"/>
          <w:szCs w:val="24"/>
        </w:rPr>
        <w:tab/>
      </w:r>
      <w:r w:rsidR="005B6D58">
        <w:rPr>
          <w:b/>
          <w:sz w:val="24"/>
          <w:szCs w:val="24"/>
        </w:rPr>
        <w:t>OLD BUSINESS</w:t>
      </w:r>
      <w:r w:rsidR="00AB08D5" w:rsidRPr="00AB08D5">
        <w:rPr>
          <w:b/>
          <w:sz w:val="24"/>
          <w:szCs w:val="24"/>
        </w:rPr>
        <w:t>:</w:t>
      </w:r>
    </w:p>
    <w:p w:rsidR="0041755D" w:rsidRPr="00ED6EB1" w:rsidRDefault="005B6D58" w:rsidP="00ED6EB1">
      <w:pPr>
        <w:ind w:left="372"/>
        <w:jc w:val="both"/>
        <w:rPr>
          <w:sz w:val="24"/>
          <w:szCs w:val="24"/>
        </w:rPr>
      </w:pPr>
      <w:r w:rsidRPr="005B6D58">
        <w:rPr>
          <w:sz w:val="24"/>
          <w:szCs w:val="24"/>
          <w:u w:val="single"/>
        </w:rPr>
        <w:t>Leslie Watson</w:t>
      </w:r>
      <w:r>
        <w:rPr>
          <w:sz w:val="24"/>
          <w:szCs w:val="24"/>
        </w:rPr>
        <w:t xml:space="preserve">:  Mr. Watson was suspended until he completed his anger management courses.  He has made several harassing phone calls to </w:t>
      </w:r>
      <w:r w:rsidR="00DF6BA6">
        <w:rPr>
          <w:sz w:val="24"/>
          <w:szCs w:val="24"/>
        </w:rPr>
        <w:t xml:space="preserve">various </w:t>
      </w:r>
      <w:r w:rsidR="00DF6BA6">
        <w:rPr>
          <w:sz w:val="24"/>
          <w:szCs w:val="24"/>
        </w:rPr>
        <w:lastRenderedPageBreak/>
        <w:t xml:space="preserve">members and their staff.  If you recall, he had to be removed from one meeting.  We had a hearing </w:t>
      </w:r>
      <w:r w:rsidR="00F60319">
        <w:rPr>
          <w:sz w:val="24"/>
          <w:szCs w:val="24"/>
        </w:rPr>
        <w:t xml:space="preserve">about this </w:t>
      </w:r>
      <w:r w:rsidR="00DF6BA6">
        <w:rPr>
          <w:sz w:val="24"/>
          <w:szCs w:val="24"/>
        </w:rPr>
        <w:t xml:space="preserve">in June 2017.  He left threatening messages on B.E.’s voicemail.  Dr. Ferguson recommended 25 anger management visits.  He got angry and left. He was suspended until then.  J.S. says he contacted him on same. </w:t>
      </w:r>
      <w:r>
        <w:rPr>
          <w:sz w:val="24"/>
          <w:szCs w:val="24"/>
        </w:rPr>
        <w:t xml:space="preserve">J.G.’s office and Addie wanting his suspension lifted.  </w:t>
      </w:r>
      <w:r w:rsidR="00DF6BA6">
        <w:rPr>
          <w:sz w:val="24"/>
          <w:szCs w:val="24"/>
        </w:rPr>
        <w:t>Left messages on B.E.’s office phone</w:t>
      </w:r>
      <w:r w:rsidR="002E2290">
        <w:rPr>
          <w:sz w:val="24"/>
          <w:szCs w:val="24"/>
        </w:rPr>
        <w:t>; sent</w:t>
      </w:r>
      <w:r w:rsidR="00DF6BA6">
        <w:rPr>
          <w:sz w:val="24"/>
          <w:szCs w:val="24"/>
        </w:rPr>
        <w:t xml:space="preserve"> threatening texts to J</w:t>
      </w:r>
      <w:r w:rsidR="00520776">
        <w:rPr>
          <w:sz w:val="24"/>
          <w:szCs w:val="24"/>
        </w:rPr>
        <w:t>.</w:t>
      </w:r>
      <w:r w:rsidR="00DF6BA6">
        <w:rPr>
          <w:sz w:val="24"/>
          <w:szCs w:val="24"/>
        </w:rPr>
        <w:t xml:space="preserve">S. </w:t>
      </w:r>
      <w:r>
        <w:rPr>
          <w:sz w:val="24"/>
          <w:szCs w:val="24"/>
        </w:rPr>
        <w:t>Please advise J.G. if he contacts anyone else on the commission and J.G</w:t>
      </w:r>
      <w:r w:rsidR="00DF6BA6">
        <w:rPr>
          <w:sz w:val="24"/>
          <w:szCs w:val="24"/>
        </w:rPr>
        <w:t>. will review steps, call police or get restraining orders issued. J</w:t>
      </w:r>
      <w:r w:rsidR="00520776">
        <w:rPr>
          <w:sz w:val="24"/>
          <w:szCs w:val="24"/>
        </w:rPr>
        <w:t>.</w:t>
      </w:r>
      <w:r w:rsidR="00DF6BA6">
        <w:rPr>
          <w:sz w:val="24"/>
          <w:szCs w:val="24"/>
        </w:rPr>
        <w:t>S</w:t>
      </w:r>
      <w:r w:rsidR="00520776">
        <w:rPr>
          <w:sz w:val="24"/>
          <w:szCs w:val="24"/>
        </w:rPr>
        <w:t>.</w:t>
      </w:r>
      <w:r w:rsidR="00DF6BA6">
        <w:rPr>
          <w:sz w:val="24"/>
          <w:szCs w:val="24"/>
        </w:rPr>
        <w:t xml:space="preserve"> says if we don’t hear from him again, ok.  If he contacts any of us again, then address it.  B</w:t>
      </w:r>
      <w:r w:rsidR="00520776">
        <w:rPr>
          <w:sz w:val="24"/>
          <w:szCs w:val="24"/>
        </w:rPr>
        <w:t>.</w:t>
      </w:r>
      <w:r w:rsidR="00DF6BA6">
        <w:rPr>
          <w:sz w:val="24"/>
          <w:szCs w:val="24"/>
        </w:rPr>
        <w:t>E: should we reiterate the actions he needs to take to get suspension lifted.  J</w:t>
      </w:r>
      <w:r w:rsidR="00520776">
        <w:rPr>
          <w:sz w:val="24"/>
          <w:szCs w:val="24"/>
        </w:rPr>
        <w:t>.</w:t>
      </w:r>
      <w:r w:rsidR="00DF6BA6">
        <w:rPr>
          <w:sz w:val="24"/>
          <w:szCs w:val="24"/>
        </w:rPr>
        <w:t>G</w:t>
      </w:r>
      <w:r w:rsidR="00520776">
        <w:rPr>
          <w:sz w:val="24"/>
          <w:szCs w:val="24"/>
        </w:rPr>
        <w:t>.</w:t>
      </w:r>
      <w:r w:rsidR="00DF6BA6">
        <w:rPr>
          <w:sz w:val="24"/>
          <w:szCs w:val="24"/>
        </w:rPr>
        <w:t xml:space="preserve"> advises we call the police; J</w:t>
      </w:r>
      <w:r w:rsidR="00520776">
        <w:rPr>
          <w:sz w:val="24"/>
          <w:szCs w:val="24"/>
        </w:rPr>
        <w:t>.</w:t>
      </w:r>
      <w:r w:rsidR="00DF6BA6">
        <w:rPr>
          <w:sz w:val="24"/>
          <w:szCs w:val="24"/>
        </w:rPr>
        <w:t>G</w:t>
      </w:r>
      <w:r w:rsidR="00520776">
        <w:rPr>
          <w:sz w:val="24"/>
          <w:szCs w:val="24"/>
        </w:rPr>
        <w:t>.</w:t>
      </w:r>
      <w:r w:rsidR="00DF6BA6">
        <w:rPr>
          <w:sz w:val="24"/>
          <w:szCs w:val="24"/>
        </w:rPr>
        <w:t xml:space="preserve"> will send him a letter telling him to cease and desist, </w:t>
      </w:r>
      <w:r w:rsidR="00520776">
        <w:rPr>
          <w:sz w:val="24"/>
          <w:szCs w:val="24"/>
        </w:rPr>
        <w:t>and/</w:t>
      </w:r>
      <w:r w:rsidR="00DF6BA6">
        <w:rPr>
          <w:sz w:val="24"/>
          <w:szCs w:val="24"/>
        </w:rPr>
        <w:t xml:space="preserve">or get his anger management done to get suspension lifted. </w:t>
      </w:r>
    </w:p>
    <w:p w:rsidR="00C13C2D" w:rsidRDefault="00C13C2D" w:rsidP="00AB08D5">
      <w:pPr>
        <w:ind w:left="372"/>
      </w:pPr>
    </w:p>
    <w:p w:rsidR="00AB08D5" w:rsidRPr="00ED6EB1" w:rsidRDefault="00C02B88" w:rsidP="00AB08D5">
      <w:pPr>
        <w:rPr>
          <w:sz w:val="24"/>
          <w:szCs w:val="24"/>
        </w:rPr>
      </w:pPr>
      <w:r>
        <w:rPr>
          <w:b/>
          <w:sz w:val="24"/>
          <w:szCs w:val="24"/>
        </w:rPr>
        <w:t>8</w:t>
      </w:r>
      <w:r w:rsidR="00AB08D5" w:rsidRPr="00ED6EB1">
        <w:rPr>
          <w:b/>
          <w:sz w:val="24"/>
          <w:szCs w:val="24"/>
        </w:rPr>
        <w:t>)  PAST SHOWS</w:t>
      </w:r>
      <w:r w:rsidR="00AB08D5" w:rsidRPr="00ED6EB1">
        <w:rPr>
          <w:sz w:val="24"/>
          <w:szCs w:val="24"/>
        </w:rPr>
        <w:t>:</w:t>
      </w:r>
    </w:p>
    <w:p w:rsidR="00C02B88" w:rsidRPr="00ED6EB1" w:rsidRDefault="00486C33" w:rsidP="00ED6EB1">
      <w:pPr>
        <w:ind w:left="300"/>
        <w:jc w:val="both"/>
        <w:rPr>
          <w:sz w:val="24"/>
          <w:szCs w:val="24"/>
        </w:rPr>
      </w:pPr>
      <w:r>
        <w:rPr>
          <w:sz w:val="24"/>
          <w:szCs w:val="24"/>
        </w:rPr>
        <w:t xml:space="preserve">MMA:  one at Houma Civic Center </w:t>
      </w:r>
      <w:r w:rsidR="00C02B88">
        <w:rPr>
          <w:sz w:val="24"/>
          <w:szCs w:val="24"/>
        </w:rPr>
        <w:t xml:space="preserve">by In your Face promotions </w:t>
      </w:r>
      <w:r>
        <w:rPr>
          <w:sz w:val="24"/>
          <w:szCs w:val="24"/>
        </w:rPr>
        <w:t xml:space="preserve">and one by Bishop in </w:t>
      </w:r>
      <w:r w:rsidR="00C02B88">
        <w:rPr>
          <w:sz w:val="24"/>
          <w:szCs w:val="24"/>
        </w:rPr>
        <w:t xml:space="preserve">    </w:t>
      </w:r>
      <w:r>
        <w:rPr>
          <w:sz w:val="24"/>
          <w:szCs w:val="24"/>
        </w:rPr>
        <w:t>Monroe on 5/28.</w:t>
      </w:r>
      <w:r w:rsidR="00F368E2">
        <w:rPr>
          <w:sz w:val="24"/>
          <w:szCs w:val="24"/>
        </w:rPr>
        <w:t xml:space="preserve"> Ricky said shows ok.</w:t>
      </w:r>
      <w:r w:rsidR="00C02B88">
        <w:rPr>
          <w:sz w:val="24"/>
          <w:szCs w:val="24"/>
        </w:rPr>
        <w:t xml:space="preserve"> JG has files on both</w:t>
      </w:r>
      <w:r w:rsidR="00520776">
        <w:rPr>
          <w:sz w:val="24"/>
          <w:szCs w:val="24"/>
        </w:rPr>
        <w:t>.</w:t>
      </w:r>
    </w:p>
    <w:p w:rsidR="00AB08D5" w:rsidRPr="00ED6EB1" w:rsidRDefault="00C13C2D" w:rsidP="00AB08D5">
      <w:pPr>
        <w:rPr>
          <w:sz w:val="24"/>
          <w:szCs w:val="24"/>
        </w:rPr>
      </w:pPr>
      <w:r w:rsidRPr="00ED6EB1">
        <w:rPr>
          <w:sz w:val="24"/>
          <w:szCs w:val="24"/>
        </w:rPr>
        <w:t xml:space="preserve"> </w:t>
      </w:r>
    </w:p>
    <w:p w:rsidR="00C13C2D" w:rsidRPr="00ED6EB1" w:rsidRDefault="00C02B88" w:rsidP="00AB08D5">
      <w:pPr>
        <w:rPr>
          <w:b/>
          <w:sz w:val="24"/>
          <w:szCs w:val="24"/>
        </w:rPr>
      </w:pPr>
      <w:r>
        <w:rPr>
          <w:b/>
          <w:sz w:val="24"/>
          <w:szCs w:val="24"/>
        </w:rPr>
        <w:t>9</w:t>
      </w:r>
      <w:r w:rsidR="00F368E2">
        <w:rPr>
          <w:b/>
          <w:sz w:val="24"/>
          <w:szCs w:val="24"/>
        </w:rPr>
        <w:t>)  UPCOMING SHOWS</w:t>
      </w:r>
      <w:r w:rsidR="00C13C2D" w:rsidRPr="00ED6EB1">
        <w:rPr>
          <w:b/>
          <w:sz w:val="24"/>
          <w:szCs w:val="24"/>
        </w:rPr>
        <w:t>:</w:t>
      </w:r>
      <w:r w:rsidR="00C13C2D" w:rsidRPr="00ED6EB1">
        <w:rPr>
          <w:b/>
          <w:sz w:val="24"/>
          <w:szCs w:val="24"/>
        </w:rPr>
        <w:tab/>
      </w:r>
    </w:p>
    <w:p w:rsidR="00C13C2D" w:rsidRDefault="00F368E2" w:rsidP="00ED6EB1">
      <w:pPr>
        <w:ind w:left="300"/>
        <w:jc w:val="both"/>
        <w:rPr>
          <w:sz w:val="24"/>
          <w:szCs w:val="24"/>
        </w:rPr>
      </w:pPr>
      <w:r>
        <w:rPr>
          <w:sz w:val="24"/>
          <w:szCs w:val="24"/>
        </w:rPr>
        <w:t xml:space="preserve">Elev8te has a show on 7/24/21; Bishop in Bossier </w:t>
      </w:r>
      <w:r w:rsidR="00C02B88">
        <w:rPr>
          <w:sz w:val="24"/>
          <w:szCs w:val="24"/>
        </w:rPr>
        <w:t xml:space="preserve">at the Civic Center </w:t>
      </w:r>
      <w:r>
        <w:rPr>
          <w:sz w:val="24"/>
          <w:szCs w:val="24"/>
        </w:rPr>
        <w:t xml:space="preserve">on </w:t>
      </w:r>
      <w:r w:rsidR="00C02B88">
        <w:rPr>
          <w:sz w:val="24"/>
          <w:szCs w:val="24"/>
        </w:rPr>
        <w:t>6/25 televised on TV. JG moves to accept these shows; JS seconds, approved all ayes.</w:t>
      </w:r>
    </w:p>
    <w:p w:rsidR="00C02B88" w:rsidRDefault="00C02B88" w:rsidP="00ED6EB1">
      <w:pPr>
        <w:ind w:left="300"/>
        <w:jc w:val="both"/>
        <w:rPr>
          <w:sz w:val="24"/>
          <w:szCs w:val="24"/>
        </w:rPr>
      </w:pPr>
    </w:p>
    <w:p w:rsidR="00F368E2" w:rsidRDefault="00F368E2" w:rsidP="00ED6EB1">
      <w:pPr>
        <w:ind w:left="300"/>
        <w:jc w:val="both"/>
        <w:rPr>
          <w:sz w:val="24"/>
          <w:szCs w:val="24"/>
        </w:rPr>
      </w:pPr>
      <w:r>
        <w:rPr>
          <w:sz w:val="24"/>
          <w:szCs w:val="24"/>
        </w:rPr>
        <w:t>Boxing on 7/10 at the Ott Center in Gretna by Goodfellas.</w:t>
      </w:r>
      <w:r w:rsidR="00C02B88">
        <w:rPr>
          <w:sz w:val="24"/>
          <w:szCs w:val="24"/>
        </w:rPr>
        <w:t xml:space="preserve"> </w:t>
      </w:r>
      <w:r w:rsidR="00BB5024">
        <w:rPr>
          <w:sz w:val="24"/>
          <w:szCs w:val="24"/>
        </w:rPr>
        <w:t xml:space="preserve">Think Jonathan Liberto </w:t>
      </w:r>
      <w:r w:rsidR="00C02B88">
        <w:rPr>
          <w:sz w:val="24"/>
          <w:szCs w:val="24"/>
        </w:rPr>
        <w:t>licensed last year.</w:t>
      </w:r>
      <w:r w:rsidR="00BB5024">
        <w:rPr>
          <w:sz w:val="24"/>
          <w:szCs w:val="24"/>
        </w:rPr>
        <w:t xml:space="preserve"> J.G. moves to approve show contingent on confirmation of 2020 license. J.S. seconds.</w:t>
      </w:r>
    </w:p>
    <w:p w:rsidR="00BB5024" w:rsidRDefault="00BB5024" w:rsidP="00ED6EB1">
      <w:pPr>
        <w:ind w:left="300"/>
        <w:jc w:val="both"/>
        <w:rPr>
          <w:sz w:val="24"/>
          <w:szCs w:val="24"/>
        </w:rPr>
      </w:pPr>
    </w:p>
    <w:p w:rsidR="00BB5024" w:rsidRPr="00ED6EB1" w:rsidRDefault="00BB5024" w:rsidP="00ED6EB1">
      <w:pPr>
        <w:ind w:left="300"/>
        <w:jc w:val="both"/>
        <w:rPr>
          <w:sz w:val="24"/>
          <w:szCs w:val="24"/>
        </w:rPr>
      </w:pPr>
      <w:r>
        <w:rPr>
          <w:sz w:val="24"/>
          <w:szCs w:val="24"/>
        </w:rPr>
        <w:t>J.S. Mangero bond looked funny; J</w:t>
      </w:r>
      <w:r w:rsidR="00520776">
        <w:rPr>
          <w:sz w:val="24"/>
          <w:szCs w:val="24"/>
        </w:rPr>
        <w:t>.</w:t>
      </w:r>
      <w:r>
        <w:rPr>
          <w:sz w:val="24"/>
          <w:szCs w:val="24"/>
        </w:rPr>
        <w:t>G</w:t>
      </w:r>
      <w:r w:rsidR="00520776">
        <w:rPr>
          <w:sz w:val="24"/>
          <w:szCs w:val="24"/>
        </w:rPr>
        <w:t>.</w:t>
      </w:r>
      <w:r>
        <w:rPr>
          <w:sz w:val="24"/>
          <w:szCs w:val="24"/>
        </w:rPr>
        <w:t xml:space="preserve"> will review back at his office. Also Nicholas Cooper docs got to JG? </w:t>
      </w:r>
      <w:r w:rsidR="00520776">
        <w:rPr>
          <w:sz w:val="24"/>
          <w:szCs w:val="24"/>
        </w:rPr>
        <w:t>Maybe under</w:t>
      </w:r>
      <w:bookmarkStart w:id="0" w:name="_GoBack"/>
      <w:bookmarkEnd w:id="0"/>
      <w:r>
        <w:rPr>
          <w:sz w:val="24"/>
          <w:szCs w:val="24"/>
        </w:rPr>
        <w:t xml:space="preserve"> RSO promotion</w:t>
      </w:r>
      <w:r w:rsidR="00520776">
        <w:rPr>
          <w:sz w:val="24"/>
          <w:szCs w:val="24"/>
        </w:rPr>
        <w:t>s</w:t>
      </w:r>
      <w:r>
        <w:rPr>
          <w:sz w:val="24"/>
          <w:szCs w:val="24"/>
        </w:rPr>
        <w:t>; J.G. will check on that also.</w:t>
      </w:r>
    </w:p>
    <w:p w:rsidR="00C62C31" w:rsidRPr="00ED6EB1" w:rsidRDefault="00C62C31" w:rsidP="00AB08D5">
      <w:pPr>
        <w:rPr>
          <w:sz w:val="24"/>
          <w:szCs w:val="24"/>
        </w:rPr>
      </w:pPr>
    </w:p>
    <w:p w:rsidR="002E2290" w:rsidRDefault="00C62C31" w:rsidP="002E2290">
      <w:pPr>
        <w:ind w:left="240"/>
        <w:jc w:val="both"/>
        <w:rPr>
          <w:b/>
          <w:i/>
          <w:sz w:val="24"/>
          <w:szCs w:val="24"/>
        </w:rPr>
      </w:pPr>
      <w:r w:rsidRPr="00ED6EB1">
        <w:rPr>
          <w:b/>
          <w:i/>
          <w:sz w:val="24"/>
          <w:szCs w:val="24"/>
        </w:rPr>
        <w:t>Normal procedures will be followed for all future events (event date approval, reservation fees, etc.) with the addition of the Covid Rules outlined above.</w:t>
      </w:r>
    </w:p>
    <w:p w:rsidR="002E2290" w:rsidRDefault="002E2290" w:rsidP="002E2290">
      <w:pPr>
        <w:ind w:left="240"/>
        <w:jc w:val="both"/>
        <w:rPr>
          <w:b/>
          <w:i/>
          <w:sz w:val="24"/>
          <w:szCs w:val="24"/>
        </w:rPr>
      </w:pPr>
    </w:p>
    <w:p w:rsidR="00C62C31" w:rsidRPr="00C02B88" w:rsidRDefault="00C02B88" w:rsidP="002E2290">
      <w:pPr>
        <w:jc w:val="both"/>
        <w:rPr>
          <w:b/>
          <w:i/>
          <w:sz w:val="24"/>
          <w:szCs w:val="24"/>
        </w:rPr>
      </w:pPr>
      <w:r>
        <w:rPr>
          <w:b/>
          <w:sz w:val="24"/>
          <w:szCs w:val="24"/>
        </w:rPr>
        <w:t>10</w:t>
      </w:r>
      <w:r w:rsidR="002E2290">
        <w:rPr>
          <w:b/>
          <w:sz w:val="24"/>
          <w:szCs w:val="24"/>
        </w:rPr>
        <w:t xml:space="preserve">) </w:t>
      </w:r>
      <w:r w:rsidR="00C62C31" w:rsidRPr="00ED6EB1">
        <w:rPr>
          <w:b/>
          <w:sz w:val="24"/>
          <w:szCs w:val="24"/>
        </w:rPr>
        <w:t>ADJOURNMENT &amp; NEXT MEETING:</w:t>
      </w:r>
    </w:p>
    <w:p w:rsidR="00C62C31" w:rsidRPr="00ED6EB1" w:rsidRDefault="002E2290" w:rsidP="002E2290">
      <w:pPr>
        <w:ind w:left="302"/>
        <w:jc w:val="both"/>
        <w:rPr>
          <w:sz w:val="24"/>
          <w:szCs w:val="24"/>
        </w:rPr>
      </w:pPr>
      <w:r>
        <w:rPr>
          <w:sz w:val="24"/>
          <w:szCs w:val="24"/>
        </w:rPr>
        <w:t xml:space="preserve"> </w:t>
      </w:r>
      <w:r w:rsidR="000D4AA0">
        <w:rPr>
          <w:sz w:val="24"/>
          <w:szCs w:val="24"/>
        </w:rPr>
        <w:t>7/21 looks good if room available. B</w:t>
      </w:r>
      <w:r>
        <w:rPr>
          <w:sz w:val="24"/>
          <w:szCs w:val="24"/>
        </w:rPr>
        <w:t>.</w:t>
      </w:r>
      <w:r w:rsidR="000D4AA0">
        <w:rPr>
          <w:sz w:val="24"/>
          <w:szCs w:val="24"/>
        </w:rPr>
        <w:t>E</w:t>
      </w:r>
      <w:r>
        <w:rPr>
          <w:sz w:val="24"/>
          <w:szCs w:val="24"/>
        </w:rPr>
        <w:t>.</w:t>
      </w:r>
      <w:r w:rsidR="000D4AA0">
        <w:rPr>
          <w:sz w:val="24"/>
          <w:szCs w:val="24"/>
        </w:rPr>
        <w:t xml:space="preserve"> will advise us later.</w:t>
      </w:r>
      <w:r w:rsidR="00C62C31" w:rsidRPr="00ED6EB1">
        <w:rPr>
          <w:sz w:val="24"/>
          <w:szCs w:val="24"/>
        </w:rPr>
        <w:t xml:space="preserve"> J.S. moves to adjourn; J.B. </w:t>
      </w:r>
      <w:r>
        <w:rPr>
          <w:sz w:val="24"/>
          <w:szCs w:val="24"/>
        </w:rPr>
        <w:t xml:space="preserve"> </w:t>
      </w:r>
      <w:proofErr w:type="gramStart"/>
      <w:r w:rsidR="00C62C31" w:rsidRPr="00ED6EB1">
        <w:rPr>
          <w:sz w:val="24"/>
          <w:szCs w:val="24"/>
        </w:rPr>
        <w:t>seconds</w:t>
      </w:r>
      <w:proofErr w:type="gramEnd"/>
      <w:r w:rsidR="00C62C31" w:rsidRPr="00ED6EB1">
        <w:rPr>
          <w:sz w:val="24"/>
          <w:szCs w:val="24"/>
        </w:rPr>
        <w:t>; meeting adjourned.</w:t>
      </w:r>
    </w:p>
    <w:sectPr w:rsidR="00C62C31" w:rsidRPr="00ED6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7430"/>
    <w:multiLevelType w:val="hybridMultilevel"/>
    <w:tmpl w:val="6A62BDAC"/>
    <w:lvl w:ilvl="0" w:tplc="3F48F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E520BD"/>
    <w:multiLevelType w:val="hybridMultilevel"/>
    <w:tmpl w:val="638C5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5D"/>
    <w:rsid w:val="000D4AA0"/>
    <w:rsid w:val="00231E7A"/>
    <w:rsid w:val="00261329"/>
    <w:rsid w:val="002E2290"/>
    <w:rsid w:val="0041755D"/>
    <w:rsid w:val="00486C33"/>
    <w:rsid w:val="00520776"/>
    <w:rsid w:val="005544DB"/>
    <w:rsid w:val="005A2616"/>
    <w:rsid w:val="005B6D58"/>
    <w:rsid w:val="0085605B"/>
    <w:rsid w:val="009475DF"/>
    <w:rsid w:val="009A14A6"/>
    <w:rsid w:val="00AB08D5"/>
    <w:rsid w:val="00BB5024"/>
    <w:rsid w:val="00BF7EC3"/>
    <w:rsid w:val="00C02B88"/>
    <w:rsid w:val="00C13C2D"/>
    <w:rsid w:val="00C62C31"/>
    <w:rsid w:val="00CA5FB0"/>
    <w:rsid w:val="00DF6BA6"/>
    <w:rsid w:val="00ED4E83"/>
    <w:rsid w:val="00ED6EB1"/>
    <w:rsid w:val="00F368E2"/>
    <w:rsid w:val="00F60319"/>
    <w:rsid w:val="00FC37F3"/>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9F78-8526-4E5E-9FCE-9630378B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755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Fields</dc:creator>
  <cp:keywords/>
  <dc:description/>
  <cp:lastModifiedBy>Addie Fields</cp:lastModifiedBy>
  <cp:revision>3</cp:revision>
  <dcterms:created xsi:type="dcterms:W3CDTF">2021-07-08T14:33:00Z</dcterms:created>
  <dcterms:modified xsi:type="dcterms:W3CDTF">2021-07-08T19:20:00Z</dcterms:modified>
</cp:coreProperties>
</file>